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D0" w:rsidRPr="001C2B0C" w:rsidRDefault="00D632D0" w:rsidP="00D632D0">
      <w:pPr>
        <w:pStyle w:val="a3"/>
        <w:widowControl w:val="0"/>
        <w:spacing w:line="276" w:lineRule="auto"/>
        <w:ind w:left="988"/>
        <w:rPr>
          <w:rFonts w:ascii="Times New Roman" w:hAnsi="Times New Roman"/>
          <w:b/>
          <w:color w:val="000000"/>
          <w:sz w:val="28"/>
          <w:szCs w:val="28"/>
        </w:rPr>
      </w:pPr>
      <w:r w:rsidRPr="001C2B0C">
        <w:rPr>
          <w:rFonts w:ascii="Times New Roman" w:eastAsia="Calibri" w:hAnsi="Times New Roman"/>
          <w:b/>
          <w:color w:val="000000"/>
          <w:sz w:val="28"/>
          <w:szCs w:val="28"/>
        </w:rPr>
        <w:t xml:space="preserve">п.23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1C2B0C">
        <w:rPr>
          <w:rFonts w:ascii="Times New Roman" w:eastAsia="Calibri" w:hAnsi="Times New Roman"/>
          <w:b/>
          <w:color w:val="000000"/>
          <w:sz w:val="28"/>
          <w:szCs w:val="28"/>
        </w:rPr>
        <w:t xml:space="preserve">Кількість публікацій (статей) за останні 5 років на одного штатного НПП каф. АУЕК у фахових виданнях: </w:t>
      </w:r>
    </w:p>
    <w:p w:rsidR="00D632D0" w:rsidRPr="001C2B0C" w:rsidRDefault="00D632D0" w:rsidP="00D632D0">
      <w:pPr>
        <w:pStyle w:val="a3"/>
        <w:widowControl w:val="0"/>
        <w:ind w:left="1632"/>
        <w:rPr>
          <w:rFonts w:ascii="Times New Roman" w:hAnsi="Times New Roman"/>
          <w:b/>
          <w:color w:val="000000"/>
          <w:sz w:val="28"/>
          <w:szCs w:val="28"/>
        </w:rPr>
      </w:pPr>
    </w:p>
    <w:p w:rsidR="00D632D0" w:rsidRPr="001C2B0C" w:rsidRDefault="00D632D0" w:rsidP="00D632D0">
      <w:pPr>
        <w:pStyle w:val="a4"/>
        <w:numPr>
          <w:ilvl w:val="0"/>
          <w:numId w:val="1"/>
        </w:numPr>
        <w:tabs>
          <w:tab w:val="clear" w:pos="644"/>
          <w:tab w:val="num" w:pos="502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Розен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В.П.,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Калінчик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В.П.,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Мейта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А.В.,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Скосырев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В.Г.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Оптимизация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электропотребления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дробильно-помольного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комплекса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Енергетика: економіка, технології, екологія, 2015. – №</w:t>
      </w:r>
      <w:r w:rsidRPr="001C2B0C">
        <w:rPr>
          <w:rFonts w:ascii="Times New Roman" w:hAnsi="Times New Roman" w:cs="Times New Roman"/>
          <w:sz w:val="28"/>
          <w:szCs w:val="28"/>
        </w:rPr>
        <w:t>1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 –</w:t>
      </w: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С. 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>43-47</w:t>
      </w:r>
    </w:p>
    <w:p w:rsidR="00D632D0" w:rsidRPr="001C2B0C" w:rsidRDefault="00D632D0" w:rsidP="00D632D0">
      <w:pPr>
        <w:numPr>
          <w:ilvl w:val="0"/>
          <w:numId w:val="1"/>
        </w:numPr>
        <w:tabs>
          <w:tab w:val="clear" w:pos="644"/>
          <w:tab w:val="left" w:pos="284"/>
          <w:tab w:val="num" w:pos="502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Розен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В.П.,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Кулаківський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Л.Я.Побудова нейронної мережі моделі процесу сушіння торфу в парових сушарках в енергозберігаючих режимах/ Енергетика: економіка, технології, екологія, 2015. – №3</w:t>
      </w:r>
      <w:r w:rsidRPr="001C2B0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–</w:t>
      </w: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С. 55-58 </w:t>
      </w:r>
    </w:p>
    <w:p w:rsidR="00D632D0" w:rsidRPr="001C2B0C" w:rsidRDefault="00D632D0" w:rsidP="00D632D0">
      <w:pPr>
        <w:pStyle w:val="a4"/>
        <w:numPr>
          <w:ilvl w:val="0"/>
          <w:numId w:val="1"/>
        </w:numPr>
        <w:tabs>
          <w:tab w:val="clear" w:pos="644"/>
          <w:tab w:val="num" w:pos="502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Розен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В.П., Давиденко Л.В.Формування множини характеристик фактичного режиму водоспоживання в системах комунального водопостачання/ Енергетика: економіка, технології, екологія, 2015. – №4</w:t>
      </w:r>
      <w:r w:rsidRPr="001C2B0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–</w:t>
      </w: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С. 79-86 </w:t>
      </w:r>
    </w:p>
    <w:p w:rsidR="00D632D0" w:rsidRPr="001C2B0C" w:rsidRDefault="00D632D0" w:rsidP="00D632D0">
      <w:pPr>
        <w:pStyle w:val="a4"/>
        <w:numPr>
          <w:ilvl w:val="0"/>
          <w:numId w:val="1"/>
        </w:numPr>
        <w:tabs>
          <w:tab w:val="clear" w:pos="644"/>
          <w:tab w:val="num" w:pos="502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Розен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В.П.,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Калінчик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В.П.,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Мейта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О.В.,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Скосирев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В.Г. Факторний аналіз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електроспоживання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складових дробильно-помольного комплексу/ Вісник Кременчуцького національного університету імені Михайла Остроградського, 2015.</w:t>
      </w:r>
      <w:r w:rsidRPr="001C2B0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–</w:t>
      </w: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Вип.6, 2015 (95). Ч.1.</w:t>
      </w:r>
      <w:r w:rsidRPr="001C2B0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–</w:t>
      </w: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С.16-21</w:t>
      </w:r>
    </w:p>
    <w:p w:rsidR="00D632D0" w:rsidRPr="001C2B0C" w:rsidRDefault="00D632D0" w:rsidP="00D632D0">
      <w:pPr>
        <w:pStyle w:val="a4"/>
        <w:numPr>
          <w:ilvl w:val="0"/>
          <w:numId w:val="1"/>
        </w:numPr>
        <w:tabs>
          <w:tab w:val="clear" w:pos="644"/>
          <w:tab w:val="num" w:pos="502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Розен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В.П.,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Соколовська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І.С.,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Іншеков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Є.М.,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Стоянова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І.І. Наукові основи енергозбереження та енергетичної політики/ Проблеми загальної енергетики, 2015. –4(43). –С.52-57</w:t>
      </w:r>
    </w:p>
    <w:p w:rsidR="00D632D0" w:rsidRPr="001C2B0C" w:rsidRDefault="00D632D0" w:rsidP="00D632D0">
      <w:pPr>
        <w:pStyle w:val="a4"/>
        <w:numPr>
          <w:ilvl w:val="0"/>
          <w:numId w:val="1"/>
        </w:numPr>
        <w:tabs>
          <w:tab w:val="clear" w:pos="644"/>
          <w:tab w:val="num" w:pos="502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Юрченко О.Н., Михайличенко Д.А.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Исследование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процесса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пуска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синхронного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электрического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базе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замкнутой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управления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// Проблеми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енергоресурсозбереження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в електротехнічних системах. – Кременчук -2015.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№1(3). 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С. 56-58. </w:t>
      </w:r>
    </w:p>
    <w:p w:rsidR="00D632D0" w:rsidRPr="001C2B0C" w:rsidRDefault="00D632D0" w:rsidP="00D632D0">
      <w:pPr>
        <w:pStyle w:val="a4"/>
        <w:numPr>
          <w:ilvl w:val="0"/>
          <w:numId w:val="1"/>
        </w:numPr>
        <w:tabs>
          <w:tab w:val="clear" w:pos="644"/>
          <w:tab w:val="num" w:pos="502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Сенько В.І.,  Юрченко О.М.  та ін. Аналіз електромагнітних процесів у напівпровідниковому перетворювачі з восьмизонним регулюванням вихідної напруги та електромеханічним навантаженням// Проблеми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енергоресурсозбереження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в електротехнічних системах. – Кременчук </w:t>
      </w: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2015. </w:t>
      </w: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№1(3). </w:t>
      </w: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С. 44-47. </w:t>
      </w:r>
    </w:p>
    <w:p w:rsidR="00D632D0" w:rsidRPr="001C2B0C" w:rsidRDefault="00D632D0" w:rsidP="00D632D0">
      <w:pPr>
        <w:pStyle w:val="a4"/>
        <w:numPr>
          <w:ilvl w:val="0"/>
          <w:numId w:val="1"/>
        </w:numPr>
        <w:tabs>
          <w:tab w:val="clear" w:pos="644"/>
          <w:tab w:val="num" w:pos="502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Гурін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В.К., Павловський В.О., Юрченко О.М.. Метод зменшення несиметричних завад від перетворювача напруги з накопичувальним дроселем/ / В зб. «Праці Інституту  електродинаміки  НАН України», - Київ:  ІЕД НАН України, 2015,  -  № 41. 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>С. 117-120.</w:t>
      </w:r>
    </w:p>
    <w:p w:rsidR="00D632D0" w:rsidRPr="001C2B0C" w:rsidRDefault="00D632D0" w:rsidP="00D632D0">
      <w:pPr>
        <w:pStyle w:val="a4"/>
        <w:numPr>
          <w:ilvl w:val="0"/>
          <w:numId w:val="1"/>
        </w:numPr>
        <w:tabs>
          <w:tab w:val="clear" w:pos="644"/>
          <w:tab w:val="num" w:pos="502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Шворов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С.А., Юрченко О.М.  та ін. Метод оптимального дозування вхідних субстратів та спеціальних домішок для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біогазових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установок // Відновлювальна енергетика. – 2015. - №2(41). – С. 80-84.</w:t>
      </w:r>
    </w:p>
    <w:p w:rsidR="00D632D0" w:rsidRPr="001C2B0C" w:rsidRDefault="00D632D0" w:rsidP="00D632D0">
      <w:pPr>
        <w:pStyle w:val="a4"/>
        <w:numPr>
          <w:ilvl w:val="0"/>
          <w:numId w:val="1"/>
        </w:numPr>
        <w:tabs>
          <w:tab w:val="clear" w:pos="644"/>
          <w:tab w:val="num" w:pos="502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Голодний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  І</w:t>
      </w:r>
      <w:proofErr w:type="gramStart"/>
      <w:r w:rsidRPr="001C2B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2B0C">
        <w:rPr>
          <w:rFonts w:ascii="Times New Roman" w:hAnsi="Times New Roman" w:cs="Times New Roman"/>
          <w:sz w:val="28"/>
          <w:szCs w:val="28"/>
        </w:rPr>
        <w:t xml:space="preserve"> М . 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Гальмування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противмиканням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електропривода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пристроєм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  плавного   пуску  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 SSW /  Ю . М , 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,  А . В .  Торопов //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біоресурсів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  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, 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.109. Ч .1. 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C2B0C">
        <w:rPr>
          <w:rFonts w:ascii="Times New Roman" w:hAnsi="Times New Roman" w:cs="Times New Roman"/>
          <w:sz w:val="28"/>
          <w:szCs w:val="28"/>
        </w:rPr>
        <w:t xml:space="preserve"> 2015. 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C2B0C">
        <w:rPr>
          <w:rFonts w:ascii="Times New Roman" w:hAnsi="Times New Roman" w:cs="Times New Roman"/>
          <w:sz w:val="28"/>
          <w:szCs w:val="28"/>
        </w:rPr>
        <w:t xml:space="preserve">  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C2B0C">
        <w:rPr>
          <w:rFonts w:ascii="Times New Roman" w:hAnsi="Times New Roman" w:cs="Times New Roman"/>
          <w:sz w:val="28"/>
          <w:szCs w:val="28"/>
        </w:rPr>
        <w:t xml:space="preserve"> . 168-173.</w:t>
      </w:r>
    </w:p>
    <w:p w:rsidR="00D632D0" w:rsidRPr="001C2B0C" w:rsidRDefault="00D632D0" w:rsidP="00D632D0">
      <w:pPr>
        <w:pStyle w:val="a4"/>
        <w:numPr>
          <w:ilvl w:val="0"/>
          <w:numId w:val="1"/>
        </w:numPr>
        <w:tabs>
          <w:tab w:val="clear" w:pos="644"/>
          <w:tab w:val="num" w:pos="502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Голодний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І.М. Привод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крокового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2L110M / Ю.М,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>, А.В. Торопов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0C">
        <w:rPr>
          <w:rFonts w:ascii="Times New Roman" w:hAnsi="Times New Roman" w:cs="Times New Roman"/>
          <w:sz w:val="28"/>
          <w:szCs w:val="28"/>
        </w:rPr>
        <w:t>/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2B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2B0C"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біоресурсів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, Вип.109.Ч.2. 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C2B0C">
        <w:rPr>
          <w:rFonts w:ascii="Times New Roman" w:hAnsi="Times New Roman" w:cs="Times New Roman"/>
          <w:sz w:val="28"/>
          <w:szCs w:val="28"/>
        </w:rPr>
        <w:t xml:space="preserve"> 2015. - с. 167-174.</w:t>
      </w:r>
    </w:p>
    <w:p w:rsidR="00D632D0" w:rsidRPr="001C2B0C" w:rsidRDefault="00D632D0" w:rsidP="00D632D0">
      <w:pPr>
        <w:pStyle w:val="a4"/>
        <w:numPr>
          <w:ilvl w:val="0"/>
          <w:numId w:val="1"/>
        </w:numPr>
        <w:tabs>
          <w:tab w:val="clear" w:pos="644"/>
          <w:tab w:val="num" w:pos="502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Голодний І.М. Організація алгоритмів роботи контролеру типу РМС при керуванні кроковим двигуном / Ю.М, Лавриненко, А.В.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Торопов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>//Праці Таврійського державного агротехнічного університету, Вип.15.Ч.2. - 2015. - С. 192-201.</w:t>
      </w:r>
    </w:p>
    <w:p w:rsidR="00D632D0" w:rsidRPr="001C2B0C" w:rsidRDefault="00D632D0" w:rsidP="00D632D0">
      <w:pPr>
        <w:pStyle w:val="a4"/>
        <w:numPr>
          <w:ilvl w:val="0"/>
          <w:numId w:val="1"/>
        </w:numPr>
        <w:tabs>
          <w:tab w:val="clear" w:pos="644"/>
          <w:tab w:val="num" w:pos="502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Чермалых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А.В., Пермяков В.Н.,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Майданский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И.Я. Исследование режимов работы электромеханической системы на базе синхронного</w:t>
      </w: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электродвигателя с постоянными магнитами /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Сб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научных трудов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SWorld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>. – Выпуск 1(38). – Том 3. – Иваново: МАРКОВА АД, 2015. – С. 58-62</w:t>
      </w: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632D0" w:rsidRPr="001C2B0C" w:rsidRDefault="00D632D0" w:rsidP="00D632D0">
      <w:pPr>
        <w:pStyle w:val="a4"/>
        <w:numPr>
          <w:ilvl w:val="0"/>
          <w:numId w:val="1"/>
        </w:numPr>
        <w:tabs>
          <w:tab w:val="clear" w:pos="644"/>
          <w:tab w:val="num" w:pos="502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Чермалых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А.В., Пермяков В.Н.,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Майданский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И.Я. Исследование динамики и энергетических характеристик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вентиляторных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с регулируемым электроприводом / </w:t>
      </w:r>
      <w:proofErr w:type="spellStart"/>
      <w:proofErr w:type="gram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Вісник</w:t>
      </w:r>
      <w:proofErr w:type="spellEnd"/>
      <w:proofErr w:type="gram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Національного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технічного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Київський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політехнічний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інститут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Серія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Гірництво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»: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Зб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Наук</w:t>
      </w:r>
      <w:proofErr w:type="gram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gram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C2B0C">
        <w:rPr>
          <w:rFonts w:ascii="Times New Roman" w:hAnsi="Times New Roman" w:cs="Times New Roman"/>
          <w:color w:val="000000"/>
          <w:sz w:val="28"/>
          <w:szCs w:val="28"/>
        </w:rPr>
        <w:t>раць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Київ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: НТУУ «КПІ», 2015. –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Вип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>. 27. – С. 105-111.</w:t>
      </w:r>
    </w:p>
    <w:p w:rsidR="00D632D0" w:rsidRPr="001C2B0C" w:rsidRDefault="00D632D0" w:rsidP="00D632D0">
      <w:pPr>
        <w:pStyle w:val="a4"/>
        <w:numPr>
          <w:ilvl w:val="0"/>
          <w:numId w:val="1"/>
        </w:numPr>
        <w:tabs>
          <w:tab w:val="clear" w:pos="644"/>
          <w:tab w:val="num" w:pos="502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Чермалых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А.В., Пермяков В.Н.,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Майданский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И.Я.,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Иржавский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А.С. Исследование технологических режимов работы конвейерной установки с частотно-регулируемым электроприводом /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енергоресурсозбереження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електротехнічних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системах. Наука,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освіта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практика.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Наукове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видання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Кременчук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КрНУ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, 2015. –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Вип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>. 1/2015(3). – С. 68-70.</w:t>
      </w:r>
    </w:p>
    <w:p w:rsidR="00D632D0" w:rsidRPr="001C2B0C" w:rsidRDefault="00D632D0" w:rsidP="00D6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16. </w:t>
      </w:r>
      <w:proofErr w:type="spellStart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Чермалих</w:t>
      </w:r>
      <w:proofErr w:type="spellEnd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Пермяков В.М., </w:t>
      </w:r>
      <w:proofErr w:type="spellStart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Іржавський</w:t>
      </w:r>
      <w:proofErr w:type="spellEnd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 </w:t>
      </w:r>
      <w:proofErr w:type="spellStart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Моделювання</w:t>
      </w:r>
      <w:proofErr w:type="spellEnd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технологічних</w:t>
      </w:r>
      <w:proofErr w:type="spellEnd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режимів</w:t>
      </w:r>
      <w:proofErr w:type="spellEnd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ічкових</w:t>
      </w:r>
      <w:proofErr w:type="spellEnd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конвеєрів</w:t>
      </w:r>
      <w:proofErr w:type="spellEnd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Енергетика</w:t>
      </w:r>
      <w:proofErr w:type="spellEnd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Екологія</w:t>
      </w:r>
      <w:proofErr w:type="spellEnd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Людина. </w:t>
      </w:r>
      <w:proofErr w:type="spellStart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НТУУ «КПІ», ІЕЕ. – </w:t>
      </w:r>
      <w:proofErr w:type="spellStart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</w:t>
      </w:r>
      <w:proofErr w:type="spellEnd"/>
      <w:r w:rsidRPr="001C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НТУУ «КПІ», ІЕЕ, 2015. – С. 116-122.</w:t>
      </w:r>
    </w:p>
    <w:p w:rsidR="00D632D0" w:rsidRPr="001C2B0C" w:rsidRDefault="00D632D0" w:rsidP="00D6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17.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Чермалых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В.М.,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Чермалых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А.В.,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Майданский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И.Я.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Исследование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динамики и энергетических характеристик ленточных конвейеров с регулируемым электроприводом /</w:t>
      </w:r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Вісник Національного технічного університету «ХПІ». Збірник наукових праць. Серія: Проблеми автоматизованого електроприводу. Теорія і практика. – Х.: НТУ «ХПІ», 2015. </w:t>
      </w:r>
    </w:p>
    <w:p w:rsidR="00D632D0" w:rsidRPr="001C2B0C" w:rsidRDefault="00D632D0" w:rsidP="00D6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Чермалых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А.В.,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Майданский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И.Я. </w:t>
      </w:r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специализированных компьютерных стендов для постановки виртуальных лабораторных работ / </w:t>
      </w:r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Інженерні та освітні технології. Щоквартальний науково-практичний журнал. Тематичний випуск: «Сучасна вища освіта: реалії, проблеми, перспективи». – Кременчук: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КрНУ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2015. – Вип. 3 (11). – С. 175 – 177.</w:t>
      </w:r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632D0" w:rsidRPr="001C2B0C" w:rsidRDefault="00D632D0" w:rsidP="00D632D0">
      <w:pPr>
        <w:widowControl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Кулаковський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Л. Я.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Енергоефективна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система автоматичного управління процесом сушіння торфу в парових трубчатих сушарках / Л. Я.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Кулаковський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// Вісник інженерної академії України.  – 2015. – Вип. №2. – С. 29-33.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“Modelling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Simulation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Optimization”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Linköping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Sweden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2D0" w:rsidRPr="001C2B0C" w:rsidRDefault="00D632D0" w:rsidP="00D632D0">
      <w:pPr>
        <w:pStyle w:val="a4"/>
        <w:widowControl w:val="0"/>
        <w:numPr>
          <w:ilvl w:val="0"/>
          <w:numId w:val="2"/>
        </w:numPr>
        <w:tabs>
          <w:tab w:val="left" w:pos="-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Розен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В.П.,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Ходаківский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І.Г. Керування електричним навантаженням з використанням короткострокового прогнозування методом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Хольта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>/ Вісник НТУУ «КПІ». Серія «Гірництво»: Зб. наук. праць. –К.: НТУУ «КПІ», 2016.- Вип. 30 . –С.104-114</w:t>
      </w:r>
    </w:p>
    <w:p w:rsidR="00D632D0" w:rsidRPr="001C2B0C" w:rsidRDefault="00D632D0" w:rsidP="00D632D0">
      <w:pPr>
        <w:pStyle w:val="a4"/>
        <w:widowControl w:val="0"/>
        <w:tabs>
          <w:tab w:val="left" w:pos="-6804"/>
          <w:tab w:val="left" w:pos="-652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Розен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В.П., Великий С.С. Визначення основних факторів, які впливають на зменшення теплових та електричних витрат в навчальних корпусах/ 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lastRenderedPageBreak/>
        <w:t>Вісник НТУУ «КПІ». Серія «Гірництво»: Зб. наук. праць. –К.: НТУУ «КПІ», 2016.- Вип. 30 . –С.96-103</w:t>
      </w:r>
    </w:p>
    <w:p w:rsidR="00D632D0" w:rsidRPr="001C2B0C" w:rsidRDefault="00D632D0" w:rsidP="00D632D0">
      <w:pPr>
        <w:pStyle w:val="a4"/>
        <w:widowControl w:val="0"/>
        <w:tabs>
          <w:tab w:val="left" w:pos="-6804"/>
          <w:tab w:val="left" w:pos="-652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Розен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В.П., Демчик Я.М. Порівняльний аналіз методів прогнозування споживання електроенергії виробничих систем Вісник Криворізького національного університету Зб. наук. Праць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42 –К.: НТУУ «КПІ», 2016.- Вип. 30 . –С. 51-56 </w:t>
      </w: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632D0" w:rsidRPr="001C2B0C" w:rsidRDefault="00D632D0" w:rsidP="00D6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23.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Пермяков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В.М.,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Чермалих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Майданський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І.Я., Бровко В.О.  </w:t>
      </w:r>
      <w:r w:rsidRPr="001C2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Оптимізація технологічних режимів роботи системи управління повітрообміном </w:t>
      </w:r>
      <w:proofErr w:type="spellStart"/>
      <w:r w:rsidRPr="001C2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глядацької</w:t>
      </w:r>
      <w:proofErr w:type="spellEnd"/>
      <w:r w:rsidRPr="001C2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зали кінотеатру </w:t>
      </w:r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1C2B0C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Вісник Національного технічного університету України "Київський політехнічний інститут". Серія "Гірництво"</w:t>
      </w:r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Київ: НТУУ «КПІ», ІЕЕ, 2016. – С. 114-120.</w:t>
      </w:r>
    </w:p>
    <w:p w:rsidR="00D632D0" w:rsidRPr="001C2B0C" w:rsidRDefault="00D632D0" w:rsidP="00D6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24.Голодний І.М., Лавриненко Ю.М,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Торопов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</w:t>
      </w:r>
      <w:hyperlink r:id="rId5" w:history="1">
        <w:proofErr w:type="spellStart"/>
        <w:r w:rsidRPr="001C2B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Силовий</w:t>
        </w:r>
        <w:proofErr w:type="spellEnd"/>
        <w:r w:rsidRPr="001C2B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драйвер </w:t>
        </w:r>
        <w:proofErr w:type="spellStart"/>
        <w:r w:rsidRPr="001C2B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крокового</w:t>
        </w:r>
        <w:proofErr w:type="spellEnd"/>
        <w:r w:rsidRPr="001C2B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C2B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двигуна</w:t>
        </w:r>
        <w:proofErr w:type="spellEnd"/>
        <w:r w:rsidRPr="001C2B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2l110M</w:t>
        </w:r>
      </w:hyperlink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//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Науковий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вісник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Таврійського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агротехнологічного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>. 2016, Вип.6, Ч.1. –с. 223-229.</w:t>
      </w:r>
    </w:p>
    <w:p w:rsidR="00D632D0" w:rsidRPr="001C2B0C" w:rsidRDefault="00D632D0" w:rsidP="00D632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25.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Босак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Исследование характеристик </w:t>
      </w:r>
      <w:proofErr w:type="gramStart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позиционного</w:t>
      </w:r>
      <w:proofErr w:type="gramEnd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асинхронного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>єлектропривода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нечетким регулятором / А.В.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Босак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Торопов. //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енергоресурсозбереження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електротехнічних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системах. Наука,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практика– </w:t>
      </w:r>
      <w:proofErr w:type="spellStart"/>
      <w:proofErr w:type="gramStart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еменчук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КрНУ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– </w:t>
      </w:r>
      <w:proofErr w:type="spellStart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</w:t>
      </w:r>
      <w:proofErr w:type="spellEnd"/>
      <w:r w:rsidRPr="001C2B0C">
        <w:rPr>
          <w:rFonts w:ascii="Times New Roman" w:eastAsia="Times New Roman" w:hAnsi="Times New Roman" w:cs="Times New Roman"/>
          <w:sz w:val="28"/>
          <w:szCs w:val="28"/>
          <w:lang w:eastAsia="ru-RU"/>
        </w:rPr>
        <w:t>. 1/2016 (4) – С. 29-31.</w:t>
      </w:r>
    </w:p>
    <w:p w:rsidR="00D632D0" w:rsidRPr="001C2B0C" w:rsidRDefault="00D632D0" w:rsidP="00D6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26. </w:t>
      </w:r>
      <w:proofErr w:type="spellStart"/>
      <w:r w:rsidRPr="001C2B0C">
        <w:rPr>
          <w:rFonts w:ascii="Times New Roman" w:hAnsi="Times New Roman" w:cs="Times New Roman"/>
          <w:caps/>
          <w:sz w:val="28"/>
          <w:szCs w:val="28"/>
          <w:lang w:val="uk-UA"/>
        </w:rPr>
        <w:t>Г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>урін</w:t>
      </w:r>
      <w:proofErr w:type="spellEnd"/>
      <w:r w:rsidRPr="001C2B0C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В.К., П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>авловський</w:t>
      </w:r>
      <w:r w:rsidRPr="001C2B0C">
        <w:rPr>
          <w:rFonts w:ascii="Times New Roman" w:hAnsi="Times New Roman" w:cs="Times New Roman"/>
          <w:caps/>
          <w:sz w:val="28"/>
          <w:szCs w:val="28"/>
          <w:lang w:val="en-US"/>
        </w:rPr>
        <w:t> </w:t>
      </w:r>
      <w:r w:rsidRPr="001C2B0C">
        <w:rPr>
          <w:rFonts w:ascii="Times New Roman" w:hAnsi="Times New Roman" w:cs="Times New Roman"/>
          <w:caps/>
          <w:sz w:val="28"/>
          <w:szCs w:val="28"/>
          <w:lang w:val="uk-UA"/>
        </w:rPr>
        <w:t>В.О., Ю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>рченко</w:t>
      </w:r>
      <w:r w:rsidRPr="001C2B0C">
        <w:rPr>
          <w:rFonts w:ascii="Times New Roman" w:hAnsi="Times New Roman" w:cs="Times New Roman"/>
          <w:caps/>
          <w:sz w:val="28"/>
          <w:szCs w:val="28"/>
          <w:lang w:val="en-US"/>
        </w:rPr>
        <w:t> </w:t>
      </w:r>
      <w:r w:rsidRPr="001C2B0C">
        <w:rPr>
          <w:rFonts w:ascii="Times New Roman" w:hAnsi="Times New Roman" w:cs="Times New Roman"/>
          <w:caps/>
          <w:sz w:val="28"/>
          <w:szCs w:val="28"/>
          <w:lang w:val="uk-UA"/>
        </w:rPr>
        <w:t>О.М., Ю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>рченко</w:t>
      </w:r>
      <w:r w:rsidRPr="001C2B0C">
        <w:rPr>
          <w:rFonts w:ascii="Times New Roman" w:hAnsi="Times New Roman" w:cs="Times New Roman"/>
          <w:caps/>
          <w:sz w:val="28"/>
          <w:szCs w:val="28"/>
          <w:lang w:val="en-US"/>
        </w:rPr>
        <w:t> </w:t>
      </w:r>
      <w:r w:rsidRPr="001C2B0C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М.М.. 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ефективності засобів поліпшення електромагнітної сумісності у системах електроживлення з високочастотними транзисторними перетворювачами. //Електротехніка та електромеханіка. – Спец. Випуск до 22 МНТК «Силова електроніка та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енергоефективність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>». – Т2., 2016. – С. 46-53.</w:t>
      </w:r>
    </w:p>
    <w:p w:rsidR="00D632D0" w:rsidRPr="001C2B0C" w:rsidRDefault="00D632D0" w:rsidP="00D6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27. </w:t>
      </w:r>
      <w:proofErr w:type="spellStart"/>
      <w:r w:rsidRPr="001C2B0C">
        <w:rPr>
          <w:rFonts w:ascii="Times New Roman" w:hAnsi="Times New Roman" w:cs="Times New Roman"/>
          <w:bCs/>
          <w:sz w:val="28"/>
          <w:szCs w:val="28"/>
          <w:lang w:val="uk-UA"/>
        </w:rPr>
        <w:t>Гурін</w:t>
      </w:r>
      <w:proofErr w:type="spellEnd"/>
      <w:r w:rsidRPr="001C2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В.К.</w:t>
      </w:r>
      <w:r w:rsidRPr="001C2B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1C2B0C">
        <w:rPr>
          <w:rFonts w:ascii="Times New Roman" w:hAnsi="Times New Roman" w:cs="Times New Roman"/>
          <w:bCs/>
          <w:sz w:val="28"/>
          <w:szCs w:val="28"/>
          <w:lang w:val="uk-UA"/>
        </w:rPr>
        <w:t>Павловський В.О.</w:t>
      </w:r>
      <w:r w:rsidRPr="001C2B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1C2B0C">
        <w:rPr>
          <w:rFonts w:ascii="Times New Roman" w:hAnsi="Times New Roman" w:cs="Times New Roman"/>
          <w:bCs/>
          <w:sz w:val="28"/>
          <w:szCs w:val="28"/>
          <w:lang w:val="uk-UA"/>
        </w:rPr>
        <w:t>Юрченко О.М.. З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меншення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кондуктивних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завад на вході транзисторних перетворювачів з накопичу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вальним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дроселем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Технічна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електродинаміка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№4. – 2016. – с. 50-53. (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Скопус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>).</w:t>
      </w:r>
    </w:p>
    <w:p w:rsidR="00D632D0" w:rsidRPr="001C2B0C" w:rsidRDefault="00D632D0" w:rsidP="00D632D0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0C">
        <w:rPr>
          <w:rFonts w:ascii="Times New Roman" w:hAnsi="Times New Roman" w:cs="Times New Roman"/>
          <w:sz w:val="28"/>
          <w:szCs w:val="28"/>
        </w:rPr>
        <w:t xml:space="preserve">В. І.,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0C">
        <w:rPr>
          <w:rFonts w:ascii="Times New Roman" w:hAnsi="Times New Roman" w:cs="Times New Roman"/>
          <w:sz w:val="28"/>
          <w:szCs w:val="28"/>
        </w:rPr>
        <w:t>В. В., Юрченко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0C">
        <w:rPr>
          <w:rFonts w:ascii="Times New Roman" w:hAnsi="Times New Roman" w:cs="Times New Roman"/>
          <w:sz w:val="28"/>
          <w:szCs w:val="28"/>
        </w:rPr>
        <w:t>М. М., Юрченко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0C">
        <w:rPr>
          <w:rFonts w:ascii="Times New Roman" w:hAnsi="Times New Roman" w:cs="Times New Roman"/>
          <w:sz w:val="28"/>
          <w:szCs w:val="28"/>
        </w:rPr>
        <w:t xml:space="preserve">О. М.,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Чуняк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0C">
        <w:rPr>
          <w:rFonts w:ascii="Times New Roman" w:hAnsi="Times New Roman" w:cs="Times New Roman"/>
          <w:sz w:val="28"/>
          <w:szCs w:val="28"/>
        </w:rPr>
        <w:t xml:space="preserve">Ю. М..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електромагнітних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B0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C2B0C">
        <w:rPr>
          <w:rFonts w:ascii="Times New Roman" w:hAnsi="Times New Roman" w:cs="Times New Roman"/>
          <w:sz w:val="28"/>
          <w:szCs w:val="28"/>
        </w:rPr>
        <w:t xml:space="preserve"> колах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напівпровідниковими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перетворювачами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сімнадцятизонним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регулюванням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вихідної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Технічна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електродинаміка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 №5. – 2016. – с. 23-26. (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Скопус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4977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2"/>
      </w:tblGrid>
      <w:tr w:rsidR="00D632D0" w:rsidRPr="001C2B0C" w:rsidTr="00F634E2">
        <w:trPr>
          <w:trHeight w:val="325"/>
          <w:tblCellSpacing w:w="15" w:type="dxa"/>
        </w:trPr>
        <w:tc>
          <w:tcPr>
            <w:tcW w:w="9623" w:type="dxa"/>
            <w:shd w:val="clear" w:color="auto" w:fill="FAFAFA"/>
            <w:hideMark/>
          </w:tcPr>
          <w:p w:rsidR="00D632D0" w:rsidRPr="001C2B0C" w:rsidRDefault="00D632D0" w:rsidP="00F634E2">
            <w:pPr>
              <w:pStyle w:val="1"/>
              <w:keepNext w:val="0"/>
              <w:shd w:val="clear" w:color="auto" w:fill="FAFAFA"/>
              <w:spacing w:before="0"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1C2B0C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  <w:lang w:val="uk-UA"/>
              </w:rPr>
              <w:t xml:space="preserve">29. </w:t>
            </w:r>
            <w:proofErr w:type="spellStart"/>
            <w:r w:rsidRPr="001C2B0C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Трохименко</w:t>
            </w:r>
            <w:proofErr w:type="spellEnd"/>
            <w:r w:rsidRPr="001C2B0C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  <w:lang w:val="uk-UA"/>
              </w:rPr>
              <w:t xml:space="preserve"> </w:t>
            </w:r>
            <w:r w:rsidRPr="001C2B0C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О. В., Юрченко</w:t>
            </w:r>
            <w:r w:rsidRPr="001C2B0C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  <w:lang w:val="uk-UA"/>
              </w:rPr>
              <w:t xml:space="preserve"> </w:t>
            </w:r>
            <w:r w:rsidRPr="001C2B0C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 xml:space="preserve">О.М. </w:t>
            </w:r>
            <w:hyperlink r:id="rId6" w:history="1">
              <w:proofErr w:type="spellStart"/>
              <w:r w:rsidRPr="001C2B0C">
                <w:rPr>
                  <w:rFonts w:ascii="Times New Roman" w:hAnsi="Times New Roman" w:cs="Times New Roman"/>
                  <w:b w:val="0"/>
                  <w:color w:val="2E2E2E"/>
                  <w:sz w:val="28"/>
                  <w:szCs w:val="28"/>
                </w:rPr>
                <w:t>Залежність</w:t>
              </w:r>
              <w:proofErr w:type="spellEnd"/>
              <w:r w:rsidRPr="001C2B0C">
                <w:rPr>
                  <w:rFonts w:ascii="Times New Roman" w:hAnsi="Times New Roman" w:cs="Times New Roman"/>
                  <w:b w:val="0"/>
                  <w:color w:val="2E2E2E"/>
                  <w:sz w:val="28"/>
                  <w:szCs w:val="28"/>
                </w:rPr>
                <w:t xml:space="preserve"> </w:t>
              </w:r>
              <w:proofErr w:type="spellStart"/>
              <w:r w:rsidRPr="001C2B0C">
                <w:rPr>
                  <w:rFonts w:ascii="Times New Roman" w:hAnsi="Times New Roman" w:cs="Times New Roman"/>
                  <w:b w:val="0"/>
                  <w:color w:val="2E2E2E"/>
                  <w:sz w:val="28"/>
                  <w:szCs w:val="28"/>
                </w:rPr>
                <w:t>параметрі</w:t>
              </w:r>
              <w:proofErr w:type="gramStart"/>
              <w:r w:rsidRPr="001C2B0C">
                <w:rPr>
                  <w:rFonts w:ascii="Times New Roman" w:hAnsi="Times New Roman" w:cs="Times New Roman"/>
                  <w:b w:val="0"/>
                  <w:color w:val="2E2E2E"/>
                  <w:sz w:val="28"/>
                  <w:szCs w:val="28"/>
                </w:rPr>
                <w:t>в</w:t>
              </w:r>
              <w:proofErr w:type="spellEnd"/>
              <w:proofErr w:type="gramEnd"/>
              <w:r w:rsidRPr="001C2B0C">
                <w:rPr>
                  <w:rFonts w:ascii="Times New Roman" w:hAnsi="Times New Roman" w:cs="Times New Roman"/>
                  <w:b w:val="0"/>
                  <w:color w:val="2E2E2E"/>
                  <w:sz w:val="28"/>
                  <w:szCs w:val="28"/>
                </w:rPr>
                <w:t xml:space="preserve"> резонансного контура </w:t>
              </w:r>
              <w:proofErr w:type="spellStart"/>
              <w:r w:rsidRPr="001C2B0C">
                <w:rPr>
                  <w:rFonts w:ascii="Times New Roman" w:hAnsi="Times New Roman" w:cs="Times New Roman"/>
                  <w:b w:val="0"/>
                  <w:color w:val="2E2E2E"/>
                  <w:sz w:val="28"/>
                  <w:szCs w:val="28"/>
                </w:rPr>
                <w:t>від</w:t>
              </w:r>
              <w:proofErr w:type="spellEnd"/>
              <w:r w:rsidRPr="001C2B0C">
                <w:rPr>
                  <w:rFonts w:ascii="Times New Roman" w:hAnsi="Times New Roman" w:cs="Times New Roman"/>
                  <w:b w:val="0"/>
                  <w:color w:val="2E2E2E"/>
                  <w:sz w:val="28"/>
                  <w:szCs w:val="28"/>
                </w:rPr>
                <w:t xml:space="preserve"> характеристик </w:t>
              </w:r>
              <w:proofErr w:type="spellStart"/>
              <w:r w:rsidRPr="001C2B0C">
                <w:rPr>
                  <w:rFonts w:ascii="Times New Roman" w:hAnsi="Times New Roman" w:cs="Times New Roman"/>
                  <w:b w:val="0"/>
                  <w:color w:val="2E2E2E"/>
                  <w:sz w:val="28"/>
                  <w:szCs w:val="28"/>
                </w:rPr>
                <w:t>системи</w:t>
              </w:r>
              <w:proofErr w:type="spellEnd"/>
              <w:r w:rsidRPr="001C2B0C">
                <w:rPr>
                  <w:rFonts w:ascii="Times New Roman" w:hAnsi="Times New Roman" w:cs="Times New Roman"/>
                  <w:b w:val="0"/>
                  <w:color w:val="2E2E2E"/>
                  <w:sz w:val="28"/>
                  <w:szCs w:val="28"/>
                </w:rPr>
                <w:t xml:space="preserve"> «</w:t>
              </w:r>
              <w:proofErr w:type="spellStart"/>
              <w:r w:rsidRPr="001C2B0C">
                <w:rPr>
                  <w:rFonts w:ascii="Times New Roman" w:hAnsi="Times New Roman" w:cs="Times New Roman"/>
                  <w:b w:val="0"/>
                  <w:color w:val="2E2E2E"/>
                  <w:sz w:val="28"/>
                  <w:szCs w:val="28"/>
                </w:rPr>
                <w:t>індуктор</w:t>
              </w:r>
              <w:proofErr w:type="spellEnd"/>
              <w:r w:rsidRPr="001C2B0C">
                <w:rPr>
                  <w:rFonts w:ascii="Times New Roman" w:hAnsi="Times New Roman" w:cs="Times New Roman"/>
                  <w:b w:val="0"/>
                  <w:color w:val="2E2E2E"/>
                  <w:sz w:val="28"/>
                  <w:szCs w:val="28"/>
                </w:rPr>
                <w:t xml:space="preserve"> – </w:t>
              </w:r>
              <w:proofErr w:type="spellStart"/>
              <w:r w:rsidRPr="001C2B0C">
                <w:rPr>
                  <w:rFonts w:ascii="Times New Roman" w:hAnsi="Times New Roman" w:cs="Times New Roman"/>
                  <w:b w:val="0"/>
                  <w:color w:val="2E2E2E"/>
                  <w:sz w:val="28"/>
                  <w:szCs w:val="28"/>
                </w:rPr>
                <w:t>тіло</w:t>
              </w:r>
              <w:proofErr w:type="spellEnd"/>
              <w:r w:rsidRPr="001C2B0C">
                <w:rPr>
                  <w:rFonts w:ascii="Times New Roman" w:hAnsi="Times New Roman" w:cs="Times New Roman"/>
                  <w:b w:val="0"/>
                  <w:color w:val="2E2E2E"/>
                  <w:sz w:val="28"/>
                  <w:szCs w:val="28"/>
                </w:rPr>
                <w:t xml:space="preserve">, </w:t>
              </w:r>
              <w:proofErr w:type="spellStart"/>
              <w:r w:rsidRPr="001C2B0C">
                <w:rPr>
                  <w:rFonts w:ascii="Times New Roman" w:hAnsi="Times New Roman" w:cs="Times New Roman"/>
                  <w:b w:val="0"/>
                  <w:color w:val="2E2E2E"/>
                  <w:sz w:val="28"/>
                  <w:szCs w:val="28"/>
                </w:rPr>
                <w:t>що</w:t>
              </w:r>
              <w:proofErr w:type="spellEnd"/>
              <w:r w:rsidRPr="001C2B0C">
                <w:rPr>
                  <w:rFonts w:ascii="Times New Roman" w:hAnsi="Times New Roman" w:cs="Times New Roman"/>
                  <w:b w:val="0"/>
                  <w:color w:val="2E2E2E"/>
                  <w:sz w:val="28"/>
                  <w:szCs w:val="28"/>
                </w:rPr>
                <w:t xml:space="preserve"> </w:t>
              </w:r>
              <w:proofErr w:type="spellStart"/>
              <w:r w:rsidRPr="001C2B0C">
                <w:rPr>
                  <w:rFonts w:ascii="Times New Roman" w:hAnsi="Times New Roman" w:cs="Times New Roman"/>
                  <w:b w:val="0"/>
                  <w:color w:val="2E2E2E"/>
                  <w:sz w:val="28"/>
                  <w:szCs w:val="28"/>
                </w:rPr>
                <w:t>нагрівається</w:t>
              </w:r>
              <w:proofErr w:type="spellEnd"/>
              <w:r w:rsidRPr="001C2B0C">
                <w:rPr>
                  <w:rFonts w:ascii="Times New Roman" w:hAnsi="Times New Roman" w:cs="Times New Roman"/>
                  <w:b w:val="0"/>
                  <w:color w:val="2E2E2E"/>
                  <w:sz w:val="28"/>
                  <w:szCs w:val="28"/>
                </w:rPr>
                <w:t>»</w:t>
              </w:r>
            </w:hyperlink>
            <w:r w:rsidRPr="001C2B0C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 xml:space="preserve"> // </w:t>
            </w:r>
            <w:proofErr w:type="spellStart"/>
            <w:r w:rsidRPr="001C2B0C"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  <w:t>Вісник</w:t>
            </w:r>
            <w:proofErr w:type="spellEnd"/>
            <w:r w:rsidRPr="001C2B0C"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  <w:t xml:space="preserve"> НТУУ "КПІ". </w:t>
            </w:r>
            <w:proofErr w:type="spellStart"/>
            <w:r w:rsidRPr="001C2B0C"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  <w:t>Серія</w:t>
            </w:r>
            <w:proofErr w:type="spellEnd"/>
            <w:r w:rsidRPr="001C2B0C"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  <w:t xml:space="preserve"> "</w:t>
            </w:r>
            <w:proofErr w:type="spellStart"/>
            <w:r w:rsidRPr="001C2B0C"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  <w:t>Гірництво</w:t>
            </w:r>
            <w:proofErr w:type="spellEnd"/>
            <w:r w:rsidRPr="001C2B0C"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  <w:t>"</w:t>
            </w:r>
            <w:r w:rsidRPr="001C2B0C"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lang w:val="uk-UA"/>
              </w:rPr>
              <w:t xml:space="preserve">. </w:t>
            </w:r>
            <w:proofErr w:type="gramStart"/>
            <w:r w:rsidRPr="001C2B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C2B0C"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lang w:val="uk-UA"/>
              </w:rPr>
              <w:t>С</w:t>
            </w:r>
            <w:proofErr w:type="gramEnd"/>
            <w:r w:rsidRPr="001C2B0C"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lang w:val="uk-UA"/>
              </w:rPr>
              <w:t xml:space="preserve">. </w:t>
            </w:r>
            <w:r w:rsidRPr="001C2B0C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136-143</w:t>
            </w:r>
            <w:r w:rsidRPr="001C2B0C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  <w:lang w:val="uk-UA"/>
              </w:rPr>
              <w:t>.</w:t>
            </w:r>
          </w:p>
          <w:p w:rsidR="00D632D0" w:rsidRPr="001C2B0C" w:rsidRDefault="00D632D0" w:rsidP="00F634E2">
            <w:pPr>
              <w:pStyle w:val="1"/>
              <w:keepNext w:val="0"/>
              <w:shd w:val="clear" w:color="auto" w:fill="FAFAFA"/>
              <w:spacing w:before="0"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1C2B0C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  <w:lang w:val="uk-UA"/>
              </w:rPr>
              <w:t>30. Трохименко О. В., Юрченко О.М..</w:t>
            </w:r>
            <w:r w:rsidRPr="001C2B0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fldChar w:fldCharType="begin"/>
            </w:r>
            <w:r>
              <w:instrText>HYPERLINK "http://mining.kpi.ua/article/view/66369"</w:instrText>
            </w:r>
            <w:r>
              <w:fldChar w:fldCharType="separate"/>
            </w:r>
            <w:proofErr w:type="spellStart"/>
            <w:r w:rsidRPr="001C2B0C">
              <w:rPr>
                <w:rFonts w:ascii="Times New Roman" w:hAnsi="Times New Roman" w:cs="Times New Roman"/>
                <w:b w:val="0"/>
                <w:color w:val="2E2E2E"/>
                <w:sz w:val="28"/>
                <w:szCs w:val="28"/>
              </w:rPr>
              <w:t>Особливості</w:t>
            </w:r>
            <w:proofErr w:type="spellEnd"/>
            <w:r w:rsidRPr="001C2B0C">
              <w:rPr>
                <w:rFonts w:ascii="Times New Roman" w:hAnsi="Times New Roman" w:cs="Times New Roman"/>
                <w:b w:val="0"/>
                <w:color w:val="2E2E2E"/>
                <w:sz w:val="28"/>
                <w:szCs w:val="28"/>
              </w:rPr>
              <w:t xml:space="preserve"> </w:t>
            </w:r>
            <w:proofErr w:type="spellStart"/>
            <w:r w:rsidRPr="001C2B0C">
              <w:rPr>
                <w:rFonts w:ascii="Times New Roman" w:hAnsi="Times New Roman" w:cs="Times New Roman"/>
                <w:b w:val="0"/>
                <w:color w:val="2E2E2E"/>
                <w:sz w:val="28"/>
                <w:szCs w:val="28"/>
              </w:rPr>
              <w:t>роботи</w:t>
            </w:r>
            <w:proofErr w:type="spellEnd"/>
            <w:r w:rsidRPr="001C2B0C">
              <w:rPr>
                <w:rFonts w:ascii="Times New Roman" w:hAnsi="Times New Roman" w:cs="Times New Roman"/>
                <w:b w:val="0"/>
                <w:color w:val="2E2E2E"/>
                <w:sz w:val="28"/>
                <w:szCs w:val="28"/>
              </w:rPr>
              <w:t xml:space="preserve"> резонансного </w:t>
            </w:r>
            <w:proofErr w:type="spellStart"/>
            <w:r w:rsidRPr="001C2B0C">
              <w:rPr>
                <w:rFonts w:ascii="Times New Roman" w:hAnsi="Times New Roman" w:cs="Times New Roman"/>
                <w:b w:val="0"/>
                <w:color w:val="2E2E2E"/>
                <w:sz w:val="28"/>
                <w:szCs w:val="28"/>
              </w:rPr>
              <w:t>інвертора</w:t>
            </w:r>
            <w:proofErr w:type="spellEnd"/>
            <w:r w:rsidRPr="001C2B0C">
              <w:rPr>
                <w:rFonts w:ascii="Times New Roman" w:hAnsi="Times New Roman" w:cs="Times New Roman"/>
                <w:b w:val="0"/>
                <w:color w:val="2E2E2E"/>
                <w:sz w:val="28"/>
                <w:szCs w:val="28"/>
              </w:rPr>
              <w:t xml:space="preserve"> </w:t>
            </w:r>
            <w:proofErr w:type="spellStart"/>
            <w:r w:rsidRPr="001C2B0C">
              <w:rPr>
                <w:rFonts w:ascii="Times New Roman" w:hAnsi="Times New Roman" w:cs="Times New Roman"/>
                <w:b w:val="0"/>
                <w:color w:val="2E2E2E"/>
                <w:sz w:val="28"/>
                <w:szCs w:val="28"/>
              </w:rPr>
              <w:t>напруги</w:t>
            </w:r>
            <w:proofErr w:type="spellEnd"/>
            <w:r w:rsidRPr="001C2B0C">
              <w:rPr>
                <w:rFonts w:ascii="Times New Roman" w:hAnsi="Times New Roman" w:cs="Times New Roman"/>
                <w:b w:val="0"/>
                <w:color w:val="2E2E2E"/>
                <w:sz w:val="28"/>
                <w:szCs w:val="28"/>
              </w:rPr>
              <w:t xml:space="preserve"> на </w:t>
            </w:r>
            <w:proofErr w:type="spellStart"/>
            <w:r w:rsidRPr="001C2B0C">
              <w:rPr>
                <w:rFonts w:ascii="Times New Roman" w:hAnsi="Times New Roman" w:cs="Times New Roman"/>
                <w:b w:val="0"/>
                <w:color w:val="2E2E2E"/>
                <w:sz w:val="28"/>
                <w:szCs w:val="28"/>
              </w:rPr>
              <w:t>нелінійний</w:t>
            </w:r>
            <w:proofErr w:type="spellEnd"/>
            <w:r w:rsidRPr="001C2B0C">
              <w:rPr>
                <w:rFonts w:ascii="Times New Roman" w:hAnsi="Times New Roman" w:cs="Times New Roman"/>
                <w:b w:val="0"/>
                <w:color w:val="2E2E2E"/>
                <w:sz w:val="28"/>
                <w:szCs w:val="28"/>
              </w:rPr>
              <w:t xml:space="preserve"> </w:t>
            </w:r>
            <w:proofErr w:type="spellStart"/>
            <w:r w:rsidRPr="001C2B0C">
              <w:rPr>
                <w:rFonts w:ascii="Times New Roman" w:hAnsi="Times New Roman" w:cs="Times New Roman"/>
                <w:b w:val="0"/>
                <w:color w:val="2E2E2E"/>
                <w:sz w:val="28"/>
                <w:szCs w:val="28"/>
              </w:rPr>
              <w:t>індукторно-конденсаторний</w:t>
            </w:r>
            <w:proofErr w:type="spellEnd"/>
            <w:r w:rsidRPr="001C2B0C">
              <w:rPr>
                <w:rFonts w:ascii="Times New Roman" w:hAnsi="Times New Roman" w:cs="Times New Roman"/>
                <w:b w:val="0"/>
                <w:color w:val="2E2E2E"/>
                <w:sz w:val="28"/>
                <w:szCs w:val="28"/>
              </w:rPr>
              <w:t xml:space="preserve"> контур</w:t>
            </w:r>
            <w:proofErr w:type="gramStart"/>
            <w:r>
              <w:fldChar w:fldCharType="end"/>
            </w:r>
            <w:r w:rsidRPr="001C2B0C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  <w:lang w:val="uk-UA"/>
              </w:rPr>
              <w:t xml:space="preserve"> // </w:t>
            </w:r>
            <w:r w:rsidRPr="001C2B0C"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lang w:val="uk-UA"/>
              </w:rPr>
              <w:t>В</w:t>
            </w:r>
            <w:proofErr w:type="gramEnd"/>
            <w:r w:rsidRPr="001C2B0C"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lang w:val="uk-UA"/>
              </w:rPr>
              <w:t xml:space="preserve">існик НТУУ "КПІ". Серія "Гірництво". – с. </w:t>
            </w:r>
            <w:r w:rsidRPr="001C2B0C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  <w:lang w:val="uk-UA"/>
              </w:rPr>
              <w:t>143-147.</w:t>
            </w:r>
          </w:p>
        </w:tc>
      </w:tr>
    </w:tbl>
    <w:p w:rsidR="00D632D0" w:rsidRPr="001C2B0C" w:rsidRDefault="00D632D0" w:rsidP="00D632D0">
      <w:pPr>
        <w:pStyle w:val="a4"/>
        <w:widowControl w:val="0"/>
        <w:tabs>
          <w:tab w:val="left" w:pos="-5387"/>
          <w:tab w:val="left" w:pos="-52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31.Розен В.П., Демчик Я. М. Застосування методу головних компонент для ідентифікації впливу показників на рівень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електроспоживання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// Електротехнічні та комп’ютерні системи , Одеса , 2017.- №25 (101). –С. 199-205</w:t>
      </w:r>
    </w:p>
    <w:p w:rsidR="00D632D0" w:rsidRPr="001C2B0C" w:rsidRDefault="00D632D0" w:rsidP="00D632D0">
      <w:pPr>
        <w:shd w:val="clear" w:color="auto" w:fill="FFFFFF"/>
        <w:tabs>
          <w:tab w:val="left" w:pos="-5387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32. Шульга Ю.І.,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Данілін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Сміленко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О.Н.,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Сукайло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А.В. Дослідження режимів роботи ліфтової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установкиз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регульованим електроприводом // Вісник Національного технічного університету України «Київський політехнічний інститут». Серія «Гірництво»: Зб. Наук. праць. – Київ: КПІ ім. Ігоря Сікорського, ЗАТ «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Техновибух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», 2017. –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33. – С. 36 – 47.</w:t>
      </w:r>
    </w:p>
    <w:p w:rsidR="00D632D0" w:rsidRPr="001C2B0C" w:rsidRDefault="00D632D0" w:rsidP="00D632D0">
      <w:pPr>
        <w:shd w:val="clear" w:color="auto" w:fill="FFFFFF"/>
        <w:tabs>
          <w:tab w:val="left" w:pos="-5387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33.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Данілін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О.В., Буря О.О.,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Шарий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Двокоординатна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система наведення фотоелектричних панелей на сонце // Енергетика. Екологія. Людина.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НауковіпраціКПІ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ім. Ігоря Сікорського, ІЕЕ. – Київ: КПІ ім. Ігоря Сікорського, ІЕЕ, 2017. – С. 138 – 146.</w:t>
      </w:r>
    </w:p>
    <w:p w:rsidR="00D632D0" w:rsidRPr="001C2B0C" w:rsidRDefault="00D632D0" w:rsidP="00D63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34.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Чермалих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Пермяков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Мугенов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Д.Д. Застосування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тиристорно-контакторного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керування при вдосконаленні асинхронного електроприводу діючих підйомно-транспортних установок // </w:t>
      </w:r>
      <w:r w:rsidRPr="001C2B0C">
        <w:rPr>
          <w:rFonts w:ascii="Times New Roman" w:hAnsi="Times New Roman" w:cs="Times New Roman"/>
          <w:color w:val="111111"/>
          <w:sz w:val="28"/>
          <w:szCs w:val="28"/>
          <w:lang w:val="uk-UA"/>
        </w:rPr>
        <w:t>Вісник Національного технічного університету України "Київський політехнічний інститут". Серія "Гірництво"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– Київ: НТУУ «КПІ», ІЕЕ, 2017. – Вип. 33. – С. 47-50</w:t>
      </w:r>
    </w:p>
    <w:p w:rsidR="00D632D0" w:rsidRPr="001C2B0C" w:rsidRDefault="00D632D0" w:rsidP="00D632D0">
      <w:pPr>
        <w:pStyle w:val="a4"/>
        <w:widowControl w:val="0"/>
        <w:tabs>
          <w:tab w:val="num" w:pos="502"/>
          <w:tab w:val="left" w:pos="567"/>
          <w:tab w:val="left" w:pos="851"/>
          <w:tab w:val="left" w:pos="90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35.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Розен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В. П.,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Данілін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О. В., Юрченко О. М..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2B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2B0C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бенчмаркінгу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енергетичної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енергоресурсозбереження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електротехнічних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системах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1C2B0C">
        <w:rPr>
          <w:rFonts w:ascii="Times New Roman" w:hAnsi="Times New Roman" w:cs="Times New Roman"/>
          <w:sz w:val="28"/>
          <w:szCs w:val="28"/>
        </w:rPr>
        <w:t xml:space="preserve">Наука,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практика.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proofErr w:type="gramStart"/>
      <w:r w:rsidRPr="001C2B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КрНУ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, 2018. –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>. 5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1C2B0C">
        <w:rPr>
          <w:rFonts w:ascii="Times New Roman" w:hAnsi="Times New Roman" w:cs="Times New Roman"/>
          <w:sz w:val="28"/>
          <w:szCs w:val="28"/>
        </w:rPr>
        <w:t>2018. –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1C2B0C">
        <w:rPr>
          <w:rFonts w:ascii="Times New Roman" w:hAnsi="Times New Roman" w:cs="Times New Roman"/>
          <w:sz w:val="28"/>
          <w:szCs w:val="28"/>
        </w:rPr>
        <w:t xml:space="preserve"> 1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>69-171</w:t>
      </w:r>
    </w:p>
    <w:p w:rsidR="00D632D0" w:rsidRPr="001C2B0C" w:rsidRDefault="00D632D0" w:rsidP="00D63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36.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Гурін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В. К., Павловський В. О., Юрченко О. М.,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Твердохліб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Ю. О. Вплив високочастотних втрат у реальному накопичувальному дроселі транзисторних перетворювачів при застосуванні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безфільтрового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методу зменшення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кондуктивних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завад // Вісник Національного технічного університету «ХПІ». Серія: Нові рішення в сучасних технологіях. - № 26 (1302) 2018, Том 1 - Збірник наукових праць. – С. 162-166.</w:t>
      </w:r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2D0" w:rsidRPr="001C2B0C" w:rsidRDefault="00D632D0" w:rsidP="00D632D0">
      <w:pPr>
        <w:pStyle w:val="a3"/>
        <w:tabs>
          <w:tab w:val="left" w:pos="-2835"/>
        </w:tabs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C2B0C">
        <w:rPr>
          <w:rFonts w:ascii="Times New Roman" w:hAnsi="Times New Roman"/>
          <w:sz w:val="28"/>
          <w:szCs w:val="28"/>
        </w:rPr>
        <w:t xml:space="preserve">37. </w:t>
      </w:r>
      <w:proofErr w:type="spellStart"/>
      <w:r w:rsidRPr="001C2B0C">
        <w:rPr>
          <w:rFonts w:ascii="Times New Roman" w:hAnsi="Times New Roman"/>
          <w:sz w:val="28"/>
          <w:szCs w:val="28"/>
        </w:rPr>
        <w:t>Гуцалюк</w:t>
      </w:r>
      <w:proofErr w:type="spellEnd"/>
      <w:r w:rsidRPr="001C2B0C">
        <w:rPr>
          <w:rFonts w:ascii="Times New Roman" w:hAnsi="Times New Roman"/>
          <w:sz w:val="28"/>
          <w:szCs w:val="28"/>
        </w:rPr>
        <w:t xml:space="preserve"> В. Я., Юрченко О. М., Зубков І. С., </w:t>
      </w:r>
      <w:proofErr w:type="spellStart"/>
      <w:r w:rsidRPr="001C2B0C">
        <w:rPr>
          <w:rFonts w:ascii="Times New Roman" w:hAnsi="Times New Roman"/>
          <w:sz w:val="28"/>
          <w:szCs w:val="28"/>
        </w:rPr>
        <w:t>Пазенко</w:t>
      </w:r>
      <w:proofErr w:type="spellEnd"/>
      <w:r w:rsidRPr="001C2B0C">
        <w:rPr>
          <w:rFonts w:ascii="Times New Roman" w:hAnsi="Times New Roman"/>
          <w:sz w:val="28"/>
          <w:szCs w:val="28"/>
        </w:rPr>
        <w:t xml:space="preserve"> В. П.. </w:t>
      </w:r>
      <w:r w:rsidRPr="001C2B0C">
        <w:rPr>
          <w:rFonts w:ascii="Times New Roman" w:hAnsi="Times New Roman"/>
          <w:bCs/>
          <w:sz w:val="28"/>
          <w:szCs w:val="28"/>
        </w:rPr>
        <w:t>Послідовне з'єднання резонансних інверторів напруги високочастотних установок індукційного нагріву // Технічна електродинаміка. - №4., 2018. – С. 70-73</w:t>
      </w:r>
      <w:r w:rsidRPr="001C2B0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C2B0C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1C2B0C">
        <w:rPr>
          <w:rFonts w:ascii="Times New Roman" w:hAnsi="Times New Roman"/>
          <w:bCs/>
          <w:sz w:val="28"/>
          <w:szCs w:val="28"/>
        </w:rPr>
        <w:t>Скопус</w:t>
      </w:r>
      <w:proofErr w:type="spellEnd"/>
      <w:r w:rsidRPr="001C2B0C">
        <w:rPr>
          <w:rFonts w:ascii="Times New Roman" w:hAnsi="Times New Roman"/>
          <w:bCs/>
          <w:sz w:val="28"/>
          <w:szCs w:val="28"/>
        </w:rPr>
        <w:t>).</w:t>
      </w:r>
    </w:p>
    <w:p w:rsidR="00D632D0" w:rsidRPr="001C2B0C" w:rsidRDefault="00D632D0" w:rsidP="00D63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38.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Петрученко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Чермалых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А. В.,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Майданский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И. Я.,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Босак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А. В..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Управление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многоприводными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электромеханическими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системами с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общей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задающей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моделью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нелинейными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фаззи-контроллерами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скорости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// Проблеми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енергоресурсозбереження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в електротехнічних системах. Наука, освіта і практика. Наукове видання. – Кременчук :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КрНУ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>, 2018. – Вип. 5/2018. – С. 81-85.</w:t>
      </w:r>
    </w:p>
    <w:p w:rsidR="00D632D0" w:rsidRPr="001C2B0C" w:rsidRDefault="00D632D0" w:rsidP="00D63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39.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Бичківський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О. С.,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Чермалих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О. В, Журавльов А. О.. Прогнозування швидкості вітру за допомогою нейронної мережі для забезпечення раціонального режиму роботи вітроенергетичної установки // Проблеми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енергоресурсозбереження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в електротехнічних системах. Наука, освіта і практика. Наукове видання. – Кременчук :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КрНУ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, 2018. – Вип. 5/2018. – С. 111-114.  </w:t>
      </w:r>
    </w:p>
    <w:p w:rsidR="00D632D0" w:rsidRPr="001C2B0C" w:rsidRDefault="00D632D0" w:rsidP="00D632D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40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Голодный И.М. Нелинейное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квазиоптимальное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ленточным конвейером комплекса напольного хранения зерна./ И.М. Голодный, А.В. Торопов, Л.В. Торопова//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Науковий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вісник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НУБі</w:t>
      </w:r>
      <w:proofErr w:type="gram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Серія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Техніка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енергетика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АПК. - №283. – 2018. –</w:t>
      </w: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>.230-239.</w:t>
      </w:r>
    </w:p>
    <w:p w:rsidR="00D632D0" w:rsidRPr="001C2B0C" w:rsidRDefault="00D632D0" w:rsidP="00D632D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41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Торопов А.В.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Квазиоптимальное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загрузкой конвейера на основе минимаксного критерия качества/ А.В. Торопов, Л.В. Торопова//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Науковий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журнал «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Енергетика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економіка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технології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екологія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», - №1, 2018. – </w:t>
      </w: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>. 125-131.</w:t>
      </w:r>
    </w:p>
    <w:p w:rsidR="00D632D0" w:rsidRPr="001C2B0C" w:rsidRDefault="00D632D0" w:rsidP="00D632D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42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Голодный И.М. Исследование пуска электропривода насоса дождевальной установки с функцией ограничения потребляемой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мощности|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./ И.М. Голодный, А.В. Торопов//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Науковий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вісник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НУБі</w:t>
      </w:r>
      <w:proofErr w:type="gram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Серія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Техніка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енергетика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АПК. - №268. – 2018. –</w:t>
      </w: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>.180-188.</w:t>
      </w:r>
    </w:p>
    <w:p w:rsidR="00D632D0" w:rsidRPr="001C2B0C" w:rsidRDefault="00D632D0" w:rsidP="00D632D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43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Торопов А.В. Синтез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квазиоптимального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регулятора загрузки конвейера горнодобывающего предприятия с использованием концепции метода Пирсона/ А.В. Торопов, Н.В.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Печеник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, Л.В. Торопова// </w:t>
      </w:r>
      <w:proofErr w:type="spellStart"/>
      <w:proofErr w:type="gram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C2B0C">
        <w:rPr>
          <w:rFonts w:ascii="Times New Roman" w:hAnsi="Times New Roman" w:cs="Times New Roman"/>
          <w:color w:val="000000"/>
          <w:sz w:val="28"/>
          <w:szCs w:val="28"/>
        </w:rPr>
        <w:t>існик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Житомирського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державного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технологічного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Серія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Технічні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науки. - №81(1). – 2018. – </w:t>
      </w: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>.287-292.</w:t>
      </w:r>
    </w:p>
    <w:p w:rsidR="00D632D0" w:rsidRPr="001C2B0C" w:rsidRDefault="00D632D0" w:rsidP="00D632D0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44.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Печеник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0C">
        <w:rPr>
          <w:rFonts w:ascii="Times New Roman" w:hAnsi="Times New Roman" w:cs="Times New Roman"/>
          <w:sz w:val="28"/>
          <w:szCs w:val="28"/>
        </w:rPr>
        <w:t>Н. В., Торопова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0C">
        <w:rPr>
          <w:rFonts w:ascii="Times New Roman" w:hAnsi="Times New Roman" w:cs="Times New Roman"/>
          <w:sz w:val="28"/>
          <w:szCs w:val="28"/>
        </w:rPr>
        <w:t>Л. В., Торопов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0C">
        <w:rPr>
          <w:rFonts w:ascii="Times New Roman" w:hAnsi="Times New Roman" w:cs="Times New Roman"/>
          <w:sz w:val="28"/>
          <w:szCs w:val="28"/>
        </w:rPr>
        <w:t xml:space="preserve">А. В..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синтез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квазиоптимального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регулятора загрузки конвейера горнодобывающего предприятия с учетом запаздывания перемещения груза. 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енергоресурсозбереження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електротехнічних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системах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1C2B0C">
        <w:rPr>
          <w:rFonts w:ascii="Times New Roman" w:hAnsi="Times New Roman" w:cs="Times New Roman"/>
          <w:sz w:val="28"/>
          <w:szCs w:val="28"/>
        </w:rPr>
        <w:t xml:space="preserve"> Наука,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практика.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proofErr w:type="gramStart"/>
      <w:r w:rsidRPr="001C2B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КрНУ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, 2018. –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>. 5/2018. –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>145-178</w:t>
      </w:r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2D0" w:rsidRPr="001C2B0C" w:rsidRDefault="00D632D0" w:rsidP="00D632D0">
      <w:pPr>
        <w:tabs>
          <w:tab w:val="left" w:pos="-1985"/>
          <w:tab w:val="left" w:pos="-184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0C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1C2B0C">
        <w:rPr>
          <w:rFonts w:ascii="Times New Roman" w:hAnsi="Times New Roman" w:cs="Times New Roman"/>
          <w:sz w:val="28"/>
          <w:szCs w:val="28"/>
        </w:rPr>
        <w:t>. Самарцев</w:t>
      </w:r>
      <w:proofErr w:type="gramStart"/>
      <w:r w:rsidRPr="001C2B0C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1C2B0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каналів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сушіння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торфу в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парових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трубчастих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сушарках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витратами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енергоносії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/ </w:t>
      </w:r>
      <w:r w:rsidRPr="001C2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І. В. Самарцев, Л. Я.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Кулаковський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//</w:t>
      </w:r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Енергетика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. Людина.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ІЕЕ, КПІ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Ігоря</w:t>
      </w:r>
      <w:proofErr w:type="spellEnd"/>
      <w:proofErr w:type="gramStart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2B0C">
        <w:rPr>
          <w:rFonts w:ascii="Times New Roman" w:hAnsi="Times New Roman" w:cs="Times New Roman"/>
          <w:sz w:val="28"/>
          <w:szCs w:val="28"/>
        </w:rPr>
        <w:t>ікорського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: ІЕЕ, 2018. – </w:t>
      </w:r>
      <w:r w:rsidRPr="001C2B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C2B0C">
        <w:rPr>
          <w:rFonts w:ascii="Times New Roman" w:hAnsi="Times New Roman" w:cs="Times New Roman"/>
          <w:sz w:val="28"/>
          <w:szCs w:val="28"/>
        </w:rPr>
        <w:t xml:space="preserve">. 207-211. </w:t>
      </w:r>
    </w:p>
    <w:p w:rsidR="00D632D0" w:rsidRPr="001C2B0C" w:rsidRDefault="00D632D0" w:rsidP="00D632D0">
      <w:pPr>
        <w:tabs>
          <w:tab w:val="left" w:pos="-2977"/>
          <w:tab w:val="left" w:pos="-2835"/>
        </w:tabs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1C2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46.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Майданський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І. Я.,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Мугенов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Д. Д., Бровко В. О.. Інтелектуальна система управління частотно-регульованим електроприводом на базі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нейромережевого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регулятора//</w:t>
      </w:r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енергоресурсозбереження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електротехнічних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системах. Наука,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практика.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proofErr w:type="gramStart"/>
      <w:r w:rsidRPr="001C2B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2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КрНУ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, 2018. – </w:t>
      </w:r>
      <w:proofErr w:type="spellStart"/>
      <w:r w:rsidRPr="001C2B0C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1C2B0C">
        <w:rPr>
          <w:rFonts w:ascii="Times New Roman" w:hAnsi="Times New Roman" w:cs="Times New Roman"/>
          <w:sz w:val="28"/>
          <w:szCs w:val="28"/>
        </w:rPr>
        <w:t xml:space="preserve">. 5/2018. – 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1C2B0C">
        <w:rPr>
          <w:rFonts w:ascii="Times New Roman" w:hAnsi="Times New Roman" w:cs="Times New Roman"/>
          <w:sz w:val="28"/>
          <w:szCs w:val="28"/>
        </w:rPr>
        <w:t>1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>45-148</w:t>
      </w:r>
      <w:r w:rsidRPr="001C2B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2D0" w:rsidRPr="001C2B0C" w:rsidRDefault="00D632D0" w:rsidP="00D63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47.Шевчук С.П. 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Мехатронний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комплекс діагностування екологічного стану важкодоступних територій /С.П. Шевчук,С.Л. Прядко,С.В.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Зайченко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Н.А.Шевчук/ Проблеми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енергоресурсозбереження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електротехнічних системах. Наука, освіта і практика Наукове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видання.-Кременчук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КрНУ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2018-Вип.5/2018 .</w:t>
      </w:r>
      <w:r w:rsidRPr="001C2B0C">
        <w:rPr>
          <w:rFonts w:ascii="Times New Roman" w:hAnsi="Times New Roman" w:cs="Times New Roman"/>
          <w:sz w:val="28"/>
          <w:szCs w:val="28"/>
        </w:rPr>
        <w:t xml:space="preserve"> –</w:t>
      </w: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С42-45.</w:t>
      </w:r>
    </w:p>
    <w:p w:rsidR="00D632D0" w:rsidRPr="001C2B0C" w:rsidRDefault="00D632D0" w:rsidP="00D632D0">
      <w:pPr>
        <w:tabs>
          <w:tab w:val="left" w:pos="1055"/>
          <w:tab w:val="left" w:pos="4775"/>
          <w:tab w:val="left" w:pos="8115"/>
          <w:tab w:val="left" w:pos="152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48. Юрченко О.М.,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Гурін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В.К., Павловський В.О. Вплив втрат реального конденсатора при застосуванні оригінального метода зменшення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кондуктивних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завад від транзисторних перетворювачів з накопичувальним дроселем// Технічна електродинаміка № 1. - С.21-24. (міжнародна науково-технічна конференція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Scopus</w:t>
      </w:r>
      <w:proofErr w:type="spellEnd"/>
      <w:r w:rsidRPr="001C2B0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)</w:t>
      </w:r>
    </w:p>
    <w:p w:rsidR="00D632D0" w:rsidRPr="001C2B0C" w:rsidRDefault="00D632D0" w:rsidP="00D632D0">
      <w:pPr>
        <w:tabs>
          <w:tab w:val="left" w:pos="1055"/>
          <w:tab w:val="left" w:pos="4775"/>
          <w:tab w:val="left" w:pos="8115"/>
          <w:tab w:val="left" w:pos="152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49. Юрченко О.М.,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Чермалих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Данілін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О.В.Дослідження роботи насосних агрегатів у режимі стабілізації рівня рідини в резервуарі на основі імітаційної моделі// Технічна електродинаміка.  № 2. – С.72 – 77. (міжнародна науково-технічна конференція 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Scopus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632D0" w:rsidRPr="001C2B0C" w:rsidRDefault="00D632D0" w:rsidP="00D632D0">
      <w:pPr>
        <w:shd w:val="clear" w:color="auto" w:fill="FFFFFF"/>
        <w:tabs>
          <w:tab w:val="left" w:pos="284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Торопов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А.В.,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Босак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А.В..  Нечітке керування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електропри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водом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контура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стабілізації зусилля різання за наявності збурень коливального характеру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Технічна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 w:cs="Times New Roman"/>
          <w:color w:val="000000"/>
          <w:sz w:val="28"/>
          <w:szCs w:val="28"/>
        </w:rPr>
        <w:t>електродинаміка</w:t>
      </w:r>
      <w:proofErr w:type="spellEnd"/>
      <w:r w:rsidRPr="001C2B0C">
        <w:rPr>
          <w:rFonts w:ascii="Times New Roman" w:hAnsi="Times New Roman" w:cs="Times New Roman"/>
          <w:color w:val="000000"/>
          <w:sz w:val="28"/>
          <w:szCs w:val="28"/>
        </w:rPr>
        <w:t xml:space="preserve"> - № 4, 2019</w:t>
      </w: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1C2B0C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1C2B0C">
        <w:rPr>
          <w:rFonts w:ascii="Times New Roman" w:hAnsi="Times New Roman" w:cs="Times New Roman"/>
          <w:color w:val="000000"/>
          <w:sz w:val="28"/>
          <w:szCs w:val="28"/>
        </w:rPr>
        <w:t>.41-47.</w:t>
      </w: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0A13" w:rsidRPr="00D632D0" w:rsidRDefault="00D40A13">
      <w:pPr>
        <w:rPr>
          <w:lang w:val="uk-UA"/>
        </w:rPr>
      </w:pPr>
    </w:p>
    <w:sectPr w:rsidR="00D40A13" w:rsidRPr="00D632D0" w:rsidSect="00D4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1882"/>
    <w:multiLevelType w:val="hybridMultilevel"/>
    <w:tmpl w:val="7E0C2030"/>
    <w:lvl w:ilvl="0" w:tplc="9E6E76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C67A2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C14C03"/>
    <w:multiLevelType w:val="hybridMultilevel"/>
    <w:tmpl w:val="EF24BE6C"/>
    <w:lvl w:ilvl="0" w:tplc="AC40C542">
      <w:start w:val="2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632D0"/>
    <w:rsid w:val="00D40A13"/>
    <w:rsid w:val="00D6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D0"/>
  </w:style>
  <w:style w:type="paragraph" w:styleId="1">
    <w:name w:val="heading 1"/>
    <w:basedOn w:val="a"/>
    <w:next w:val="a"/>
    <w:link w:val="10"/>
    <w:qFormat/>
    <w:rsid w:val="00D632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2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632D0"/>
    <w:pPr>
      <w:spacing w:after="0" w:line="240" w:lineRule="auto"/>
      <w:ind w:left="720"/>
      <w:contextualSpacing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Body Text"/>
    <w:basedOn w:val="a"/>
    <w:link w:val="a5"/>
    <w:unhideWhenUsed/>
    <w:rsid w:val="00D632D0"/>
    <w:pPr>
      <w:spacing w:after="120"/>
    </w:pPr>
  </w:style>
  <w:style w:type="character" w:customStyle="1" w:styleId="a5">
    <w:name w:val="Основной текст Знак"/>
    <w:basedOn w:val="a0"/>
    <w:link w:val="a4"/>
    <w:rsid w:val="00D632D0"/>
  </w:style>
  <w:style w:type="paragraph" w:styleId="HTML">
    <w:name w:val="HTML Preformatted"/>
    <w:basedOn w:val="a"/>
    <w:link w:val="HTML0"/>
    <w:uiPriority w:val="99"/>
    <w:unhideWhenUsed/>
    <w:rsid w:val="00D63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632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ing.kpi.ua/article/view/66374" TargetMode="External"/><Relationship Id="rId5" Type="http://schemas.openxmlformats.org/officeDocument/2006/relationships/hyperlink" Target="http://www.irbis-nbuv.gov.ua/cgi-bin/irbis_nbuv/cgiirbis_64.exe?C21COM=2&amp;I21DBN=UJRN&amp;P21DBN=UJRN&amp;IMAGE_FILE_DOWNLOAD=1&amp;Image_file_name=PDF/nvtdau_2016_6_1_2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2042</Words>
  <Characters>11646</Characters>
  <Application>Microsoft Office Word</Application>
  <DocSecurity>0</DocSecurity>
  <Lines>97</Lines>
  <Paragraphs>27</Paragraphs>
  <ScaleCrop>false</ScaleCrop>
  <Company>Microsoft</Company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2020-10-21T20:34:00Z</dcterms:created>
  <dcterms:modified xsi:type="dcterms:W3CDTF">2020-10-21T20:34:00Z</dcterms:modified>
</cp:coreProperties>
</file>